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8BEB" w14:textId="77777777" w:rsidR="009538FD" w:rsidRPr="00776D9E" w:rsidRDefault="001D6A31" w:rsidP="009538FD">
      <w:pPr>
        <w:pStyle w:val="berschrift1"/>
        <w:ind w:right="-316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[ </w:t>
      </w:r>
      <w:r w:rsidR="009538FD" w:rsidRPr="00776D9E">
        <w:rPr>
          <w:b w:val="0"/>
          <w:i/>
          <w:sz w:val="28"/>
          <w:szCs w:val="28"/>
        </w:rPr>
        <w:t xml:space="preserve">Briefkopf der </w:t>
      </w:r>
      <w:proofErr w:type="gramStart"/>
      <w:r w:rsidR="009538FD" w:rsidRPr="00776D9E">
        <w:rPr>
          <w:b w:val="0"/>
          <w:i/>
          <w:sz w:val="28"/>
          <w:szCs w:val="28"/>
        </w:rPr>
        <w:t>Kreisarbeitsgemeinschaft</w:t>
      </w:r>
      <w:r>
        <w:rPr>
          <w:b w:val="0"/>
          <w:i/>
          <w:sz w:val="28"/>
          <w:szCs w:val="28"/>
        </w:rPr>
        <w:t xml:space="preserve"> ]</w:t>
      </w:r>
      <w:proofErr w:type="gramEnd"/>
    </w:p>
    <w:p w14:paraId="64847B9B" w14:textId="77777777" w:rsidR="009538FD" w:rsidRDefault="009538FD" w:rsidP="009538FD">
      <w:pPr>
        <w:rPr>
          <w:rFonts w:ascii="Arial" w:hAnsi="Arial" w:cs="Arial"/>
          <w:b/>
          <w:bCs/>
          <w:color w:val="000000"/>
          <w:spacing w:val="4"/>
        </w:rPr>
      </w:pPr>
    </w:p>
    <w:p w14:paraId="4986C851" w14:textId="77777777" w:rsidR="009538FD" w:rsidRDefault="009538FD" w:rsidP="009538FD">
      <w:pPr>
        <w:rPr>
          <w:rFonts w:ascii="Arial" w:hAnsi="Arial" w:cs="Arial"/>
          <w:b/>
          <w:bCs/>
          <w:color w:val="000000"/>
          <w:spacing w:val="4"/>
        </w:rPr>
      </w:pPr>
    </w:p>
    <w:p w14:paraId="52BFB18D" w14:textId="77777777" w:rsidR="009538FD" w:rsidRDefault="009538FD" w:rsidP="009538FD">
      <w:pPr>
        <w:rPr>
          <w:rFonts w:ascii="Arial" w:hAnsi="Arial" w:cs="Arial"/>
          <w:b/>
          <w:bCs/>
          <w:color w:val="000000"/>
          <w:spacing w:val="4"/>
        </w:rPr>
      </w:pPr>
    </w:p>
    <w:p w14:paraId="1F0B5E2B" w14:textId="77777777" w:rsidR="009538FD" w:rsidRDefault="009538FD" w:rsidP="009538FD">
      <w:pPr>
        <w:rPr>
          <w:rFonts w:ascii="Arial" w:hAnsi="Arial" w:cs="Arial"/>
          <w:b/>
          <w:bCs/>
          <w:color w:val="000000"/>
          <w:spacing w:val="4"/>
        </w:rPr>
      </w:pPr>
    </w:p>
    <w:p w14:paraId="12285956" w14:textId="77777777" w:rsidR="009538FD" w:rsidRDefault="009538FD" w:rsidP="009538FD">
      <w:pPr>
        <w:rPr>
          <w:rFonts w:ascii="Arial" w:hAnsi="Arial" w:cs="Arial"/>
          <w:b/>
          <w:bCs/>
          <w:color w:val="000000"/>
          <w:spacing w:val="4"/>
        </w:rPr>
      </w:pPr>
    </w:p>
    <w:p w14:paraId="30F7F72F" w14:textId="77777777" w:rsidR="009538FD" w:rsidRDefault="009538FD" w:rsidP="009538FD">
      <w:pPr>
        <w:rPr>
          <w:rFonts w:ascii="Arial" w:hAnsi="Arial" w:cs="Arial"/>
          <w:b/>
          <w:bCs/>
          <w:color w:val="000000"/>
          <w:spacing w:val="4"/>
        </w:rPr>
      </w:pPr>
    </w:p>
    <w:p w14:paraId="33D28FBB" w14:textId="77777777" w:rsidR="009538FD" w:rsidRDefault="009538FD" w:rsidP="009538FD">
      <w:pPr>
        <w:rPr>
          <w:rFonts w:ascii="Arial" w:hAnsi="Arial" w:cs="Arial"/>
          <w:b/>
          <w:bCs/>
          <w:color w:val="000000"/>
          <w:spacing w:val="4"/>
        </w:rPr>
      </w:pPr>
    </w:p>
    <w:p w14:paraId="2FE0C19E" w14:textId="77777777" w:rsidR="009538FD" w:rsidRDefault="009538FD" w:rsidP="009538FD">
      <w:pPr>
        <w:rPr>
          <w:rFonts w:ascii="Arial" w:hAnsi="Arial" w:cs="Arial"/>
          <w:b/>
          <w:bCs/>
          <w:color w:val="000000"/>
          <w:spacing w:val="4"/>
        </w:rPr>
      </w:pPr>
    </w:p>
    <w:p w14:paraId="5C708537" w14:textId="77777777" w:rsidR="009538FD" w:rsidRDefault="009538FD" w:rsidP="009538FD">
      <w:pPr>
        <w:rPr>
          <w:rFonts w:ascii="Arial" w:hAnsi="Arial" w:cs="Arial"/>
          <w:b/>
          <w:bCs/>
          <w:color w:val="000000"/>
          <w:spacing w:val="4"/>
        </w:rPr>
      </w:pPr>
    </w:p>
    <w:p w14:paraId="63B37F5F" w14:textId="77777777" w:rsidR="009538FD" w:rsidRPr="00C47964" w:rsidRDefault="009538FD" w:rsidP="009538FD">
      <w:pPr>
        <w:rPr>
          <w:rFonts w:ascii="Arial" w:hAnsi="Arial" w:cs="Arial"/>
          <w:b/>
          <w:bCs/>
          <w:color w:val="000000"/>
          <w:spacing w:val="4"/>
        </w:rPr>
      </w:pPr>
      <w:r w:rsidRPr="00C47964">
        <w:rPr>
          <w:rFonts w:ascii="Arial" w:hAnsi="Arial" w:cs="Arial"/>
          <w:b/>
          <w:bCs/>
          <w:color w:val="000000"/>
          <w:spacing w:val="4"/>
        </w:rPr>
        <w:t>Zahnmedizinische Gruppenprophylaxe</w:t>
      </w:r>
    </w:p>
    <w:p w14:paraId="782A4B08" w14:textId="77777777" w:rsidR="009538FD" w:rsidRPr="00C47964" w:rsidRDefault="009538FD" w:rsidP="009538FD">
      <w:pPr>
        <w:rPr>
          <w:rFonts w:ascii="Arial" w:hAnsi="Arial" w:cs="Arial"/>
          <w:b/>
          <w:bCs/>
          <w:color w:val="000000"/>
          <w:spacing w:val="4"/>
        </w:rPr>
      </w:pPr>
    </w:p>
    <w:p w14:paraId="098D64DA" w14:textId="77777777" w:rsidR="009538FD" w:rsidRPr="00C47964" w:rsidRDefault="009538FD" w:rsidP="009538FD">
      <w:pPr>
        <w:jc w:val="both"/>
        <w:rPr>
          <w:rFonts w:ascii="Arial" w:hAnsi="Arial" w:cs="Arial"/>
          <w:b/>
          <w:bCs/>
          <w:color w:val="000000"/>
          <w:spacing w:val="4"/>
        </w:rPr>
      </w:pPr>
    </w:p>
    <w:p w14:paraId="1062A4E3" w14:textId="77777777" w:rsidR="009538FD" w:rsidRPr="00C47964" w:rsidRDefault="009538FD" w:rsidP="009538FD">
      <w:pPr>
        <w:jc w:val="both"/>
        <w:rPr>
          <w:rFonts w:ascii="Arial" w:hAnsi="Arial" w:cs="Arial"/>
          <w:color w:val="000000"/>
          <w:spacing w:val="4"/>
        </w:rPr>
      </w:pPr>
      <w:r w:rsidRPr="00C47964">
        <w:rPr>
          <w:rFonts w:ascii="Arial" w:hAnsi="Arial" w:cs="Arial"/>
          <w:color w:val="000000"/>
          <w:spacing w:val="4"/>
        </w:rPr>
        <w:t>Sehr geehrte</w:t>
      </w:r>
    </w:p>
    <w:p w14:paraId="335C59F4" w14:textId="77777777" w:rsidR="009538FD" w:rsidRPr="00C47964" w:rsidRDefault="009538FD" w:rsidP="009538FD">
      <w:pPr>
        <w:jc w:val="both"/>
        <w:rPr>
          <w:rFonts w:ascii="Arial" w:hAnsi="Arial" w:cs="Arial"/>
          <w:color w:val="000000"/>
          <w:spacing w:val="4"/>
        </w:rPr>
      </w:pPr>
    </w:p>
    <w:p w14:paraId="78F3B609" w14:textId="263BF2D5" w:rsidR="009538FD" w:rsidRDefault="009538FD" w:rsidP="009538FD">
      <w:pPr>
        <w:jc w:val="both"/>
        <w:rPr>
          <w:rFonts w:ascii="Arial" w:hAnsi="Arial" w:cs="Arial"/>
          <w:color w:val="000000"/>
          <w:spacing w:val="4"/>
        </w:rPr>
      </w:pPr>
      <w:r w:rsidRPr="00C47964">
        <w:rPr>
          <w:rFonts w:ascii="Arial" w:hAnsi="Arial" w:cs="Arial"/>
          <w:color w:val="000000"/>
          <w:spacing w:val="4"/>
        </w:rPr>
        <w:t>Zahngesundheitserziehung ist Teamarbeit. Nur in der vertrauensvollen Zusammenarbeit von Eltern, Lehrern, Schulzahnärzt</w:t>
      </w:r>
      <w:r w:rsidR="000622DF">
        <w:rPr>
          <w:rFonts w:ascii="Arial" w:hAnsi="Arial" w:cs="Arial"/>
          <w:color w:val="000000"/>
          <w:spacing w:val="4"/>
        </w:rPr>
        <w:t xml:space="preserve">innen- und </w:t>
      </w:r>
      <w:proofErr w:type="spellStart"/>
      <w:r w:rsidR="000622DF">
        <w:rPr>
          <w:rFonts w:ascii="Arial" w:hAnsi="Arial" w:cs="Arial"/>
          <w:color w:val="000000"/>
          <w:spacing w:val="4"/>
        </w:rPr>
        <w:t>ärzten</w:t>
      </w:r>
      <w:proofErr w:type="spellEnd"/>
      <w:r w:rsidRPr="00C47964">
        <w:rPr>
          <w:rFonts w:ascii="Arial" w:hAnsi="Arial" w:cs="Arial"/>
          <w:color w:val="000000"/>
          <w:spacing w:val="4"/>
        </w:rPr>
        <w:t xml:space="preserve"> und </w:t>
      </w:r>
      <w:proofErr w:type="spellStart"/>
      <w:r w:rsidRPr="00C47964">
        <w:rPr>
          <w:rFonts w:ascii="Arial" w:hAnsi="Arial" w:cs="Arial"/>
          <w:color w:val="000000"/>
          <w:spacing w:val="4"/>
        </w:rPr>
        <w:t>Prophylaxehelferinnen</w:t>
      </w:r>
      <w:proofErr w:type="spellEnd"/>
      <w:r w:rsidR="000622DF">
        <w:rPr>
          <w:rFonts w:ascii="Arial" w:hAnsi="Arial" w:cs="Arial"/>
          <w:color w:val="000000"/>
          <w:spacing w:val="4"/>
        </w:rPr>
        <w:t xml:space="preserve">- und </w:t>
      </w:r>
      <w:proofErr w:type="spellStart"/>
      <w:r w:rsidR="000622DF">
        <w:rPr>
          <w:rFonts w:ascii="Arial" w:hAnsi="Arial" w:cs="Arial"/>
          <w:color w:val="000000"/>
          <w:spacing w:val="4"/>
        </w:rPr>
        <w:t>helfern</w:t>
      </w:r>
      <w:proofErr w:type="spellEnd"/>
      <w:r w:rsidRPr="00C47964">
        <w:rPr>
          <w:rFonts w:ascii="Arial" w:hAnsi="Arial" w:cs="Arial"/>
          <w:color w:val="000000"/>
          <w:spacing w:val="4"/>
        </w:rPr>
        <w:t xml:space="preserve"> kann diese wichtige Aufgabe z</w:t>
      </w:r>
      <w:r>
        <w:rPr>
          <w:rFonts w:ascii="Arial" w:hAnsi="Arial" w:cs="Arial"/>
          <w:color w:val="000000"/>
          <w:spacing w:val="4"/>
        </w:rPr>
        <w:t>um Wohle aller Kinder gelingen.</w:t>
      </w:r>
    </w:p>
    <w:p w14:paraId="389B73A7" w14:textId="77777777" w:rsidR="009538FD" w:rsidRPr="00C47964" w:rsidRDefault="009538FD" w:rsidP="009538FD">
      <w:pPr>
        <w:jc w:val="both"/>
        <w:rPr>
          <w:rFonts w:ascii="Arial" w:hAnsi="Arial" w:cs="Arial"/>
          <w:color w:val="000000"/>
          <w:spacing w:val="4"/>
        </w:rPr>
      </w:pPr>
    </w:p>
    <w:p w14:paraId="3EB0953A" w14:textId="11EE2E41" w:rsidR="009538FD" w:rsidRDefault="009538FD" w:rsidP="009538FD">
      <w:pPr>
        <w:jc w:val="both"/>
        <w:rPr>
          <w:rFonts w:ascii="Arial" w:hAnsi="Arial" w:cs="Arial"/>
          <w:color w:val="000000"/>
          <w:spacing w:val="4"/>
        </w:rPr>
      </w:pPr>
      <w:r w:rsidRPr="00C47964">
        <w:rPr>
          <w:rFonts w:ascii="Arial" w:hAnsi="Arial" w:cs="Arial"/>
          <w:color w:val="000000"/>
          <w:spacing w:val="4"/>
        </w:rPr>
        <w:t>Gesetzliche Grundl</w:t>
      </w:r>
      <w:r>
        <w:rPr>
          <w:rFonts w:ascii="Arial" w:hAnsi="Arial" w:cs="Arial"/>
          <w:color w:val="000000"/>
          <w:spacing w:val="4"/>
        </w:rPr>
        <w:t>age ist das Sozialgesetzbuch V und das</w:t>
      </w:r>
      <w:r w:rsidRPr="00C47964">
        <w:rPr>
          <w:rFonts w:ascii="Arial" w:hAnsi="Arial" w:cs="Arial"/>
          <w:color w:val="000000"/>
          <w:spacing w:val="4"/>
        </w:rPr>
        <w:t xml:space="preserve"> Gesundheits</w:t>
      </w:r>
      <w:r>
        <w:rPr>
          <w:rFonts w:ascii="Arial" w:hAnsi="Arial" w:cs="Arial"/>
          <w:color w:val="000000"/>
          <w:spacing w:val="4"/>
        </w:rPr>
        <w:t>dienst-Gesetz</w:t>
      </w:r>
      <w:r w:rsidRPr="00C47964">
        <w:rPr>
          <w:rFonts w:ascii="Arial" w:hAnsi="Arial" w:cs="Arial"/>
          <w:color w:val="000000"/>
          <w:spacing w:val="4"/>
        </w:rPr>
        <w:t xml:space="preserve"> Schleswig-Holstein. Durchgeführt wird diese Aufgabe von regionalen Kreisarbeitsg</w:t>
      </w:r>
      <w:r w:rsidRPr="00C47964">
        <w:rPr>
          <w:rFonts w:ascii="Arial" w:hAnsi="Arial" w:cs="Arial"/>
          <w:color w:val="000000"/>
          <w:spacing w:val="4"/>
        </w:rPr>
        <w:t>e</w:t>
      </w:r>
      <w:r w:rsidRPr="00C47964">
        <w:rPr>
          <w:rFonts w:ascii="Arial" w:hAnsi="Arial" w:cs="Arial"/>
          <w:color w:val="000000"/>
          <w:spacing w:val="4"/>
        </w:rPr>
        <w:t>mein</w:t>
      </w:r>
      <w:r>
        <w:rPr>
          <w:rFonts w:ascii="Arial" w:hAnsi="Arial" w:cs="Arial"/>
          <w:color w:val="000000"/>
          <w:spacing w:val="4"/>
        </w:rPr>
        <w:t>schaften, in denen</w:t>
      </w:r>
      <w:r w:rsidRPr="00C47964">
        <w:rPr>
          <w:rFonts w:ascii="Arial" w:hAnsi="Arial" w:cs="Arial"/>
          <w:color w:val="000000"/>
          <w:spacing w:val="4"/>
        </w:rPr>
        <w:t xml:space="preserve"> gesetzliche </w:t>
      </w:r>
      <w:r>
        <w:rPr>
          <w:rFonts w:ascii="Arial" w:hAnsi="Arial" w:cs="Arial"/>
          <w:color w:val="000000"/>
          <w:spacing w:val="4"/>
        </w:rPr>
        <w:t>Krankenkassen, Gesundheitsämter</w:t>
      </w:r>
      <w:r w:rsidRPr="00C47964">
        <w:rPr>
          <w:rFonts w:ascii="Arial" w:hAnsi="Arial" w:cs="Arial"/>
          <w:color w:val="000000"/>
          <w:spacing w:val="4"/>
        </w:rPr>
        <w:t xml:space="preserve"> und niedergela</w:t>
      </w:r>
      <w:r w:rsidRPr="00C47964">
        <w:rPr>
          <w:rFonts w:ascii="Arial" w:hAnsi="Arial" w:cs="Arial"/>
          <w:color w:val="000000"/>
          <w:spacing w:val="4"/>
        </w:rPr>
        <w:t>s</w:t>
      </w:r>
      <w:r w:rsidRPr="00C47964">
        <w:rPr>
          <w:rFonts w:ascii="Arial" w:hAnsi="Arial" w:cs="Arial"/>
          <w:color w:val="000000"/>
          <w:spacing w:val="4"/>
        </w:rPr>
        <w:t>sene Zahn</w:t>
      </w:r>
      <w:r w:rsidR="000622DF">
        <w:rPr>
          <w:rFonts w:ascii="Arial" w:hAnsi="Arial" w:cs="Arial"/>
          <w:color w:val="000000"/>
          <w:spacing w:val="4"/>
        </w:rPr>
        <w:t xml:space="preserve">arztpraxen </w:t>
      </w:r>
      <w:r>
        <w:rPr>
          <w:rFonts w:ascii="Arial" w:hAnsi="Arial" w:cs="Arial"/>
          <w:color w:val="000000"/>
          <w:spacing w:val="4"/>
        </w:rPr>
        <w:t>zusammenarbeiten</w:t>
      </w:r>
      <w:r w:rsidRPr="00C47964">
        <w:rPr>
          <w:rFonts w:ascii="Arial" w:hAnsi="Arial" w:cs="Arial"/>
          <w:color w:val="000000"/>
          <w:spacing w:val="4"/>
        </w:rPr>
        <w:t xml:space="preserve">. </w:t>
      </w:r>
    </w:p>
    <w:p w14:paraId="17599775" w14:textId="77777777" w:rsidR="009538FD" w:rsidRPr="00C47964" w:rsidRDefault="009538FD" w:rsidP="009538FD">
      <w:pPr>
        <w:jc w:val="both"/>
        <w:rPr>
          <w:rFonts w:ascii="Arial" w:hAnsi="Arial" w:cs="Arial"/>
          <w:color w:val="000000"/>
          <w:spacing w:val="4"/>
        </w:rPr>
      </w:pPr>
    </w:p>
    <w:p w14:paraId="63141E9F" w14:textId="1398A8C7" w:rsidR="009538FD" w:rsidRDefault="009538FD" w:rsidP="009538FD">
      <w:pPr>
        <w:jc w:val="both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>Ziel ist</w:t>
      </w:r>
      <w:r w:rsidR="000622DF">
        <w:rPr>
          <w:rFonts w:ascii="Arial" w:hAnsi="Arial" w:cs="Arial"/>
          <w:color w:val="000000"/>
          <w:spacing w:val="4"/>
        </w:rPr>
        <w:t xml:space="preserve"> es</w:t>
      </w:r>
      <w:r>
        <w:rPr>
          <w:rFonts w:ascii="Arial" w:hAnsi="Arial" w:cs="Arial"/>
          <w:color w:val="000000"/>
          <w:spacing w:val="4"/>
        </w:rPr>
        <w:t>,</w:t>
      </w:r>
      <w:r w:rsidRPr="00C47964">
        <w:rPr>
          <w:rFonts w:ascii="Arial" w:hAnsi="Arial" w:cs="Arial"/>
          <w:color w:val="000000"/>
          <w:spacing w:val="4"/>
        </w:rPr>
        <w:t xml:space="preserve"> eine flächendeckende Gruppenprophylaxe zu erreichen.</w:t>
      </w:r>
      <w:r>
        <w:rPr>
          <w:rFonts w:ascii="Arial" w:hAnsi="Arial" w:cs="Arial"/>
          <w:color w:val="000000"/>
          <w:spacing w:val="4"/>
        </w:rPr>
        <w:t xml:space="preserve"> Ergänzend zu den</w:t>
      </w:r>
      <w:r w:rsidRPr="00C47964">
        <w:rPr>
          <w:rFonts w:ascii="Arial" w:hAnsi="Arial" w:cs="Arial"/>
          <w:color w:val="000000"/>
          <w:spacing w:val="4"/>
        </w:rPr>
        <w:t xml:space="preserve"> Re</w:t>
      </w:r>
      <w:r w:rsidRPr="00C47964">
        <w:rPr>
          <w:rFonts w:ascii="Arial" w:hAnsi="Arial" w:cs="Arial"/>
          <w:color w:val="000000"/>
          <w:spacing w:val="4"/>
        </w:rPr>
        <w:t>i</w:t>
      </w:r>
      <w:r w:rsidRPr="00C47964">
        <w:rPr>
          <w:rFonts w:ascii="Arial" w:hAnsi="Arial" w:cs="Arial"/>
          <w:color w:val="000000"/>
          <w:spacing w:val="4"/>
        </w:rPr>
        <w:t xml:space="preserve">henuntersuchungen durch die jugendzahnärztlichen Dienste </w:t>
      </w:r>
      <w:r>
        <w:rPr>
          <w:rFonts w:ascii="Arial" w:hAnsi="Arial" w:cs="Arial"/>
          <w:color w:val="000000"/>
          <w:spacing w:val="4"/>
        </w:rPr>
        <w:t xml:space="preserve">der Gesundheitsämter </w:t>
      </w:r>
      <w:r w:rsidRPr="00C47964">
        <w:rPr>
          <w:rFonts w:ascii="Arial" w:hAnsi="Arial" w:cs="Arial"/>
          <w:color w:val="000000"/>
          <w:spacing w:val="4"/>
        </w:rPr>
        <w:t>fü</w:t>
      </w:r>
      <w:r w:rsidRPr="00C47964">
        <w:rPr>
          <w:rFonts w:ascii="Arial" w:hAnsi="Arial" w:cs="Arial"/>
          <w:color w:val="000000"/>
          <w:spacing w:val="4"/>
        </w:rPr>
        <w:t>h</w:t>
      </w:r>
      <w:r w:rsidRPr="00C47964">
        <w:rPr>
          <w:rFonts w:ascii="Arial" w:hAnsi="Arial" w:cs="Arial"/>
          <w:color w:val="000000"/>
          <w:spacing w:val="4"/>
        </w:rPr>
        <w:t>ren Prophylaxe</w:t>
      </w:r>
      <w:r>
        <w:rPr>
          <w:rFonts w:ascii="Arial" w:hAnsi="Arial" w:cs="Arial"/>
          <w:color w:val="000000"/>
          <w:spacing w:val="4"/>
        </w:rPr>
        <w:t>fachkräfte</w:t>
      </w:r>
      <w:r w:rsidRPr="00C47964">
        <w:rPr>
          <w:rFonts w:ascii="Arial" w:hAnsi="Arial" w:cs="Arial"/>
          <w:color w:val="000000"/>
          <w:spacing w:val="4"/>
        </w:rPr>
        <w:t xml:space="preserve"> theoretische Unterrichtseinheiten, praktische Zahnputzübungen und g</w:t>
      </w:r>
      <w:r w:rsidRPr="00C47964">
        <w:rPr>
          <w:rFonts w:ascii="Arial" w:hAnsi="Arial" w:cs="Arial"/>
          <w:color w:val="000000"/>
          <w:spacing w:val="4"/>
        </w:rPr>
        <w:t>e</w:t>
      </w:r>
      <w:r w:rsidRPr="00C47964">
        <w:rPr>
          <w:rFonts w:ascii="Arial" w:hAnsi="Arial" w:cs="Arial"/>
          <w:color w:val="000000"/>
          <w:spacing w:val="4"/>
        </w:rPr>
        <w:t>gebenen</w:t>
      </w:r>
      <w:r>
        <w:rPr>
          <w:rFonts w:ascii="Arial" w:hAnsi="Arial" w:cs="Arial"/>
          <w:color w:val="000000"/>
          <w:spacing w:val="4"/>
        </w:rPr>
        <w:t xml:space="preserve">falls Zahnschmelzhärtungen </w:t>
      </w:r>
      <w:r w:rsidRPr="00C47964">
        <w:rPr>
          <w:rFonts w:ascii="Arial" w:hAnsi="Arial" w:cs="Arial"/>
          <w:color w:val="000000"/>
          <w:spacing w:val="4"/>
        </w:rPr>
        <w:t>durch.</w:t>
      </w:r>
    </w:p>
    <w:p w14:paraId="15E79FAB" w14:textId="77777777" w:rsidR="009538FD" w:rsidRPr="00C47964" w:rsidRDefault="009538FD" w:rsidP="009538FD">
      <w:pPr>
        <w:jc w:val="both"/>
        <w:rPr>
          <w:rFonts w:ascii="Arial" w:hAnsi="Arial" w:cs="Arial"/>
          <w:color w:val="000000"/>
          <w:spacing w:val="4"/>
        </w:rPr>
      </w:pPr>
    </w:p>
    <w:p w14:paraId="71E517CB" w14:textId="77777777" w:rsidR="009538FD" w:rsidRPr="00C47964" w:rsidRDefault="009538FD" w:rsidP="009538FD">
      <w:pPr>
        <w:jc w:val="both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>Auch</w:t>
      </w:r>
      <w:r w:rsidRPr="00C47964">
        <w:rPr>
          <w:rFonts w:ascii="Arial" w:hAnsi="Arial" w:cs="Arial"/>
          <w:color w:val="000000"/>
          <w:spacing w:val="4"/>
        </w:rPr>
        <w:t xml:space="preserve"> durch Ihre Unterstützung und Zusammenarbeit ist es gelungen, die Zahngesun</w:t>
      </w:r>
      <w:r w:rsidRPr="00C47964">
        <w:rPr>
          <w:rFonts w:ascii="Arial" w:hAnsi="Arial" w:cs="Arial"/>
          <w:color w:val="000000"/>
          <w:spacing w:val="4"/>
        </w:rPr>
        <w:t>d</w:t>
      </w:r>
      <w:r w:rsidRPr="00C47964">
        <w:rPr>
          <w:rFonts w:ascii="Arial" w:hAnsi="Arial" w:cs="Arial"/>
          <w:color w:val="000000"/>
          <w:spacing w:val="4"/>
        </w:rPr>
        <w:t>heit der Kinder in den vergangenen Jahren erheblich zu verbessern. Im Interesse uns</w:t>
      </w:r>
      <w:r w:rsidRPr="00C47964">
        <w:rPr>
          <w:rFonts w:ascii="Arial" w:hAnsi="Arial" w:cs="Arial"/>
          <w:color w:val="000000"/>
          <w:spacing w:val="4"/>
        </w:rPr>
        <w:t>e</w:t>
      </w:r>
      <w:r w:rsidRPr="00C47964">
        <w:rPr>
          <w:rFonts w:ascii="Arial" w:hAnsi="Arial" w:cs="Arial"/>
          <w:color w:val="000000"/>
          <w:spacing w:val="4"/>
        </w:rPr>
        <w:t>rer Kinder hoffen wir auch weiterhin auf Ihre</w:t>
      </w:r>
      <w:r>
        <w:rPr>
          <w:rFonts w:ascii="Arial" w:hAnsi="Arial" w:cs="Arial"/>
          <w:color w:val="000000"/>
          <w:spacing w:val="4"/>
        </w:rPr>
        <w:t xml:space="preserve"> Mitarbeit</w:t>
      </w:r>
      <w:r w:rsidRPr="00C47964">
        <w:rPr>
          <w:rFonts w:ascii="Arial" w:hAnsi="Arial" w:cs="Arial"/>
          <w:color w:val="000000"/>
          <w:spacing w:val="4"/>
        </w:rPr>
        <w:t>.</w:t>
      </w:r>
    </w:p>
    <w:p w14:paraId="7CCEBB2E" w14:textId="77777777" w:rsidR="009538FD" w:rsidRDefault="009538FD" w:rsidP="009538FD">
      <w:pPr>
        <w:rPr>
          <w:color w:val="000000"/>
          <w:spacing w:val="4"/>
        </w:rPr>
      </w:pPr>
    </w:p>
    <w:p w14:paraId="21EFDE68" w14:textId="77777777" w:rsidR="009538FD" w:rsidRDefault="009538FD" w:rsidP="009538FD">
      <w:pPr>
        <w:rPr>
          <w:color w:val="000000"/>
          <w:spacing w:val="4"/>
        </w:rPr>
      </w:pPr>
    </w:p>
    <w:p w14:paraId="0A33F7A7" w14:textId="77777777" w:rsidR="009538FD" w:rsidRDefault="009538FD" w:rsidP="009538FD">
      <w:pPr>
        <w:rPr>
          <w:color w:val="000000"/>
          <w:spacing w:val="4"/>
        </w:rPr>
      </w:pPr>
    </w:p>
    <w:p w14:paraId="06B07A2B" w14:textId="77777777" w:rsidR="009538FD" w:rsidRDefault="009538FD" w:rsidP="009538FD"/>
    <w:p w14:paraId="3B4B7573" w14:textId="77777777" w:rsidR="00085215" w:rsidRDefault="00085215"/>
    <w:sectPr w:rsidR="000852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8FD"/>
    <w:rsid w:val="000622DF"/>
    <w:rsid w:val="00085215"/>
    <w:rsid w:val="001D6A31"/>
    <w:rsid w:val="0095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BE32A2"/>
  <w15:chartTrackingRefBased/>
  <w15:docId w15:val="{7A95BCED-A0CC-4F44-A95C-B371E373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538FD"/>
    <w:pPr>
      <w:keepNext/>
      <w:widowControl w:val="0"/>
      <w:suppressAutoHyphens/>
      <w:autoSpaceDE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i-IN" w:bidi="hi-I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der Kreisarbeitsgemeinschaft</vt:lpstr>
    </vt:vector>
  </TitlesOfParts>
  <Company>ZÄK-SH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der Kreisarbeitsgemeinschaft</dc:title>
  <dc:subject/>
  <dc:creator>Wilhelms</dc:creator>
  <cp:keywords/>
  <dc:description/>
  <cp:lastModifiedBy>Frauke Bauer</cp:lastModifiedBy>
  <cp:revision>2</cp:revision>
  <dcterms:created xsi:type="dcterms:W3CDTF">2024-04-09T10:41:00Z</dcterms:created>
  <dcterms:modified xsi:type="dcterms:W3CDTF">2024-04-09T10:41:00Z</dcterms:modified>
</cp:coreProperties>
</file>